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23rd LD Communication Committee</w:t>
      </w:r>
    </w:p>
    <w:p>
      <w:pPr>
        <w:pStyle w:val="Body A"/>
      </w:pPr>
      <w:r>
        <w:rPr>
          <w:rFonts w:ascii="Arial" w:hAnsi="Arial"/>
          <w:rtl w:val="0"/>
          <w:lang w:val="en-US"/>
        </w:rPr>
        <w:t xml:space="preserve">Date and time:  1:00 - 2:30 pm March 7, 2021 via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"http://zoom.us"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zoom.us</w:t>
      </w:r>
      <w:r>
        <w:rPr/>
        <w:fldChar w:fldCharType="end" w:fldLock="0"/>
      </w:r>
    </w:p>
    <w:p>
      <w:pPr>
        <w:pStyle w:val="Heading 3"/>
        <w:rPr>
          <w:rStyle w:val="None"/>
          <w:rFonts w:ascii="Arial" w:cs="Arial" w:hAnsi="Arial" w:eastAsia="Arial"/>
        </w:rPr>
      </w:pPr>
      <w:r>
        <w:rPr>
          <w:rStyle w:val="None A"/>
          <w:rtl w:val="0"/>
        </w:rPr>
        <w:t xml:space="preserve">Chair: </w:t>
      </w:r>
      <w:r>
        <w:rPr>
          <w:rStyle w:val="None"/>
          <w:rFonts w:ascii="Arial" w:hAnsi="Arial"/>
          <w:rtl w:val="0"/>
          <w:lang w:val="en-US"/>
        </w:rPr>
        <w:t xml:space="preserve"> Doug MacKenzie</w:t>
      </w:r>
    </w:p>
    <w:p>
      <w:pPr>
        <w:pStyle w:val="Body B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Contact:  email &lt;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"mailto:communicationchair@kitsap23rd.com"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communicationchair@kitsap23rd.com</w:t>
      </w:r>
      <w:r>
        <w:rPr/>
        <w:fldChar w:fldCharType="end" w:fldLock="0"/>
      </w:r>
      <w:r>
        <w:rPr>
          <w:rStyle w:val="None"/>
          <w:rFonts w:ascii="Arial" w:hAnsi="Arial"/>
          <w:rtl w:val="0"/>
          <w:lang w:val="en-US"/>
        </w:rPr>
        <w:t>&gt; , call 206 883-4639</w:t>
      </w: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cs="Arial" w:hAnsi="Arial" w:eastAsia="Arial"/>
          <w:rtl w:val="0"/>
        </w:rPr>
        <w:tab/>
        <w:t xml:space="preserve">    USPS  9995 Manitou Beach Drive N.E., Bainbridge Island, WA 98110-1374</w:t>
      </w:r>
    </w:p>
    <w:p>
      <w:pPr>
        <w:pStyle w:val="Body A"/>
        <w:rPr>
          <w:rStyle w:val="None"/>
          <w:rFonts w:ascii="Arial" w:cs="Arial" w:hAnsi="Arial" w:eastAsia="Arial"/>
        </w:rPr>
      </w:pPr>
    </w:p>
    <w:p>
      <w:pPr>
        <w:pStyle w:val="Heading 3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Issues discussed: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Search box or page added to website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Adding bios and pictures of electeds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Cleaning up links and adding links for allied groups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Arial" w:hAnsi="Arial"/>
          <w:rtl w:val="0"/>
          <w:lang w:val="en-US"/>
        </w:rPr>
        <w:t xml:space="preserve">Reworking </w:t>
      </w:r>
      <w:r>
        <w:rPr>
          <w:rStyle w:val="None"/>
          <w:rFonts w:ascii="Arial" w:hAnsi="Arial" w:hint="default"/>
          <w:rtl w:val="0"/>
          <w:lang w:val="en-US"/>
        </w:rPr>
        <w:t>“</w:t>
      </w:r>
      <w:r>
        <w:rPr>
          <w:rStyle w:val="None"/>
          <w:rFonts w:ascii="Arial" w:hAnsi="Arial"/>
          <w:rtl w:val="0"/>
          <w:lang w:val="en-US"/>
        </w:rPr>
        <w:t>behind the scenes</w:t>
      </w:r>
      <w:r>
        <w:rPr>
          <w:rStyle w:val="None"/>
          <w:rFonts w:ascii="Arial" w:hAnsi="Arial" w:hint="default"/>
          <w:rtl w:val="0"/>
          <w:lang w:val="en-US"/>
        </w:rPr>
        <w:t xml:space="preserve">” </w:t>
      </w:r>
      <w:r>
        <w:rPr>
          <w:rStyle w:val="None"/>
          <w:rFonts w:ascii="Arial" w:hAnsi="Arial"/>
          <w:rtl w:val="0"/>
          <w:lang w:val="en-US"/>
        </w:rPr>
        <w:t xml:space="preserve">files and folders on website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Arial" w:hAnsi="Arial"/>
          <w:rtl w:val="0"/>
          <w:lang w:val="en-US"/>
        </w:rPr>
        <w:t xml:space="preserve">Cleaning up and revising web pages </w:t>
      </w:r>
    </w:p>
    <w:p>
      <w:pPr>
        <w:pStyle w:val="Heading 3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Issue Resolutions: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Previously added to most pages. Continuing work by DM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Waiting for web page work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Ongoing by web admins DM, SC, EP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File rework pending next SC and DM free day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Project started by Erin P. Ongoing</w:t>
      </w:r>
    </w:p>
    <w:p>
      <w:pPr>
        <w:pStyle w:val="Heading 3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Followup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meeting: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March 14, 2021 </w:t>
      </w:r>
      <w:r>
        <w:rPr>
          <w:rStyle w:val="None"/>
          <w:rFonts w:ascii="Arial" w:hAnsi="Arial"/>
          <w:rtl w:val="0"/>
          <w:lang w:val="en-US"/>
        </w:rPr>
        <w:t>2:00 - 3:30 via Zoom</w:t>
      </w:r>
    </w:p>
    <w:p>
      <w:pPr>
        <w:pStyle w:val="Body A"/>
        <w:numPr>
          <w:ilvl w:val="0"/>
          <w:numId w:val="5"/>
        </w:num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Style w:val="None"/>
          <w:rFonts w:ascii="Arial" w:hAnsi="Arial"/>
          <w:rtl w:val="0"/>
          <w:lang w:val="en-US"/>
        </w:rPr>
        <w:t>Additional followup on reworked website. Go live in the next week. (March 27-28 Hopefully)</w:t>
      </w:r>
    </w:p>
    <w:p>
      <w:pPr>
        <w:pStyle w:val="Body A"/>
        <w:numPr>
          <w:ilvl w:val="0"/>
          <w:numId w:val="5"/>
        </w:numPr>
      </w:pPr>
      <w:r>
        <w:rPr>
          <w:rStyle w:val="None"/>
          <w:rFonts w:ascii="Arial" w:hAnsi="Arial"/>
          <w:rtl w:val="0"/>
          <w:lang w:val="en-US"/>
        </w:rPr>
        <w:t xml:space="preserve"> Additional discussion of relationship of News Blog to Weekly Newsletter</w:t>
      </w:r>
    </w:p>
    <w:p>
      <w:pPr>
        <w:pStyle w:val="Heading 3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Links to additional documents:  https://docs.google.com/document/d/1S4MWeI0xEbJjMmSlgQ0s_MjiPsJ0AralhIXHMLpnK9Q/edit?ts=60366bf7</w:t>
      </w:r>
    </w:p>
    <w:p>
      <w:pPr>
        <w:pStyle w:val="Heading 3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Submitted by:</w:t>
      </w: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Doug Mackenzie</w:t>
      </w:r>
    </w:p>
    <w:p>
      <w:pPr>
        <w:pStyle w:val="Body A"/>
      </w:pPr>
      <w:r>
        <w:rPr>
          <w:rStyle w:val="None"/>
          <w:rFonts w:ascii="Arial" w:hAnsi="Arial"/>
          <w:rtl w:val="0"/>
          <w:lang w:val="en-US"/>
        </w:rPr>
        <w:t>Communication Committee Chair</w:t>
      </w:r>
    </w:p>
    <w:sectPr>
      <w:headerReference w:type="default" r:id="rId4"/>
      <w:footerReference w:type="default" r:id="rId5"/>
      <w:pgSz w:w="12240" w:h="15840" w:orient="portrait"/>
      <w:pgMar w:top="1080" w:right="1440" w:bottom="720" w:left="144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.0"/>
  </w:abstractNum>
  <w:abstractNum w:abstractNumId="3">
    <w:multiLevelType w:val="hybridMultilevel"/>
    <w:styleLink w:val="Numbered.0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Numbered.0">
    <w:name w:val="Numbered.0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