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right"/>
        <w:rPr>
          <w:sz w:val="24"/>
          <w:szCs w:val="24"/>
        </w:rPr>
      </w:pPr>
      <w:r>
        <w:rPr>
          <w:sz w:val="24"/>
          <w:szCs w:val="24"/>
          <w:rtl w:val="0"/>
        </w:rPr>
        <w:t>20 August 2021</w:t>
      </w:r>
    </w:p>
    <w:p>
      <w:pPr>
        <w:pStyle w:val="Body"/>
        <w:spacing w:after="0" w:line="240" w:lineRule="auto"/>
        <w:rPr>
          <w:b w:val="1"/>
          <w:bCs w:val="1"/>
          <w:sz w:val="32"/>
          <w:szCs w:val="32"/>
        </w:rPr>
      </w:pPr>
      <w:r>
        <w:rPr>
          <w:b w:val="1"/>
          <w:bCs w:val="1"/>
          <w:sz w:val="32"/>
          <w:szCs w:val="32"/>
          <w:rtl w:val="0"/>
        </w:rPr>
        <w:t>23</w:t>
      </w:r>
      <w:r>
        <w:rPr>
          <w:b w:val="1"/>
          <w:bCs w:val="1"/>
          <w:sz w:val="32"/>
          <w:szCs w:val="32"/>
          <w:vertAlign w:val="superscript"/>
          <w:rtl w:val="0"/>
        </w:rPr>
        <w:t>rd</w:t>
      </w:r>
      <w:r>
        <w:rPr>
          <w:b w:val="1"/>
          <w:bCs w:val="1"/>
          <w:sz w:val="32"/>
          <w:szCs w:val="32"/>
          <w:rtl w:val="0"/>
          <w:lang w:val="en-US"/>
        </w:rPr>
        <w:t xml:space="preserve"> LD State Committeeman Report </w:t>
      </w:r>
      <w:r>
        <w:rPr>
          <w:b w:val="1"/>
          <w:bCs w:val="1"/>
          <w:sz w:val="32"/>
          <w:szCs w:val="32"/>
          <w:rtl w:val="0"/>
        </w:rPr>
        <w:t xml:space="preserve">– </w:t>
      </w:r>
      <w:r>
        <w:rPr>
          <w:b w:val="1"/>
          <w:bCs w:val="1"/>
          <w:sz w:val="32"/>
          <w:szCs w:val="32"/>
          <w:rtl w:val="0"/>
          <w:lang w:val="en-US"/>
        </w:rPr>
        <w:t>Ted Jones</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r>
        <w:rPr>
          <w:rFonts w:ascii="Arial" w:hAnsi="Arial"/>
          <w:sz w:val="24"/>
          <w:szCs w:val="24"/>
          <w:rtl w:val="0"/>
          <w:lang w:val="en-US"/>
        </w:rPr>
        <w:t xml:space="preserve">I am on the Redistricting Committee and in the Environmental and Climate Change Caucus.  </w:t>
      </w:r>
    </w:p>
    <w:p>
      <w:pPr>
        <w:pStyle w:val="Body"/>
        <w:spacing w:after="0" w:line="240" w:lineRule="auto"/>
        <w:rPr>
          <w:rFonts w:ascii="Arial" w:cs="Arial" w:hAnsi="Arial" w:eastAsia="Arial"/>
          <w:sz w:val="24"/>
          <w:szCs w:val="24"/>
          <w:u w:val="single"/>
        </w:rPr>
      </w:pPr>
    </w:p>
    <w:p>
      <w:pPr>
        <w:pStyle w:val="Body"/>
        <w:spacing w:after="0" w:line="240" w:lineRule="auto"/>
        <w:rPr>
          <w:rFonts w:ascii="Arial" w:cs="Arial" w:hAnsi="Arial" w:eastAsia="Arial"/>
          <w:sz w:val="24"/>
          <w:szCs w:val="24"/>
          <w:u w:val="single"/>
        </w:rPr>
      </w:pPr>
      <w:r>
        <w:rPr>
          <w:rFonts w:ascii="Arial" w:hAnsi="Arial"/>
          <w:sz w:val="24"/>
          <w:szCs w:val="24"/>
          <w:u w:val="single"/>
          <w:rtl w:val="0"/>
          <w:lang w:val="en-US"/>
        </w:rPr>
        <w:t>Redistricting Committee</w:t>
      </w:r>
    </w:p>
    <w:p>
      <w:pPr>
        <w:pStyle w:val="List Paragraph"/>
        <w:numPr>
          <w:ilvl w:val="0"/>
          <w:numId w:val="2"/>
        </w:numPr>
        <w:bidi w:val="0"/>
        <w:spacing w:after="0" w:line="240" w:lineRule="auto"/>
        <w:ind w:right="0"/>
        <w:jc w:val="left"/>
        <w:rPr>
          <w:rFonts w:ascii="Arial" w:hAnsi="Arial"/>
          <w:sz w:val="24"/>
          <w:szCs w:val="24"/>
          <w:rtl w:val="0"/>
          <w:lang w:val="en-US"/>
        </w:rPr>
      </w:pPr>
      <w:r>
        <w:rPr>
          <w:rFonts w:ascii="Arial" w:hAnsi="Arial"/>
          <w:sz w:val="24"/>
          <w:szCs w:val="24"/>
          <w:rtl w:val="0"/>
          <w:lang w:val="en-US"/>
        </w:rPr>
        <w:t>Initial federal census data was released 12 August. Future LDs will need to contain about 157,250 people.  LDs 43 and 36 near Seattle have grown the most in the past 10 years and are now 23,000 and 18,000 people too populated respectively.  LD 23,</w:t>
      </w:r>
      <w:r>
        <w:rPr>
          <w:rFonts w:ascii="Arial" w:hAnsi="Arial"/>
          <w:sz w:val="24"/>
          <w:szCs w:val="24"/>
          <w:vertAlign w:val="superscript"/>
          <w:rtl w:val="0"/>
          <w:lang w:val="en-US"/>
        </w:rPr>
        <w:t xml:space="preserve"> </w:t>
      </w:r>
      <w:r>
        <w:rPr>
          <w:rFonts w:ascii="Arial" w:hAnsi="Arial"/>
          <w:sz w:val="24"/>
          <w:szCs w:val="24"/>
          <w:rtl w:val="0"/>
          <w:lang w:val="en-US"/>
        </w:rPr>
        <w:t xml:space="preserve">with 150,000 residents, is about 7,000 people too small.  We will likely gain some territory as a result. </w:t>
      </w:r>
    </w:p>
    <w:p>
      <w:pPr>
        <w:pStyle w:val="List Paragraph"/>
        <w:numPr>
          <w:ilvl w:val="0"/>
          <w:numId w:val="2"/>
        </w:numPr>
        <w:bidi w:val="0"/>
        <w:spacing w:after="0" w:line="240" w:lineRule="auto"/>
        <w:ind w:right="0"/>
        <w:jc w:val="left"/>
        <w:rPr>
          <w:rFonts w:ascii="Arial" w:hAnsi="Arial"/>
          <w:sz w:val="24"/>
          <w:szCs w:val="24"/>
          <w:rtl w:val="0"/>
          <w:lang w:val="en-US"/>
        </w:rPr>
      </w:pPr>
      <w:r>
        <w:rPr>
          <w:rFonts w:ascii="Arial" w:hAnsi="Arial"/>
          <w:sz w:val="24"/>
          <w:szCs w:val="24"/>
          <w:rtl w:val="0"/>
          <w:lang w:val="en-US"/>
        </w:rPr>
        <w:t xml:space="preserve">Redistricting Commission: I watched one of their business meetings but without any data yet, there was little to observe.  Next meeting of the Commission is 18 October.  Here is the Commissions web link: </w:t>
      </w:r>
      <w:r>
        <w:rPr>
          <w:rStyle w:val="Hyperlink.0"/>
          <w:rFonts w:ascii="Arial" w:cs="Arial" w:hAnsi="Arial" w:eastAsia="Arial"/>
          <w:sz w:val="24"/>
          <w:szCs w:val="24"/>
        </w:rPr>
        <w:fldChar w:fldCharType="begin" w:fldLock="0"/>
      </w:r>
      <w:r>
        <w:rPr>
          <w:rStyle w:val="Hyperlink.0"/>
          <w:rFonts w:ascii="Arial" w:cs="Arial" w:hAnsi="Arial" w:eastAsia="Arial"/>
          <w:sz w:val="24"/>
          <w:szCs w:val="24"/>
        </w:rPr>
        <w:instrText xml:space="preserve"> HYPERLINK "https://www.redistricting.wa.gov/commission-meetings"</w:instrText>
      </w:r>
      <w:r>
        <w:rPr>
          <w:rStyle w:val="Hyperlink.0"/>
          <w:rFonts w:ascii="Arial" w:cs="Arial" w:hAnsi="Arial" w:eastAsia="Arial"/>
          <w:sz w:val="24"/>
          <w:szCs w:val="24"/>
        </w:rPr>
        <w:fldChar w:fldCharType="separate" w:fldLock="0"/>
      </w:r>
      <w:r>
        <w:rPr>
          <w:rStyle w:val="Hyperlink.0"/>
          <w:rFonts w:ascii="Arial" w:hAnsi="Arial"/>
          <w:sz w:val="24"/>
          <w:szCs w:val="24"/>
          <w:rtl w:val="0"/>
          <w:lang w:val="en-US"/>
        </w:rPr>
        <w:t>Commission Meetings | The Washington Redistricting Commission</w:t>
      </w:r>
      <w:r>
        <w:rPr>
          <w:rFonts w:ascii="Arial" w:cs="Arial" w:hAnsi="Arial" w:eastAsia="Arial"/>
          <w:sz w:val="24"/>
          <w:szCs w:val="24"/>
        </w:rPr>
        <w:fldChar w:fldCharType="end" w:fldLock="0"/>
      </w:r>
      <w:r>
        <w:rPr>
          <w:rStyle w:val="None"/>
          <w:rFonts w:ascii="Arial" w:hAnsi="Arial"/>
          <w:sz w:val="24"/>
          <w:szCs w:val="24"/>
          <w:rtl w:val="0"/>
          <w:lang w:val="en-US"/>
        </w:rPr>
        <w:t xml:space="preserve">. </w:t>
      </w:r>
    </w:p>
    <w:p>
      <w:pPr>
        <w:pStyle w:val="List Paragraph"/>
        <w:numPr>
          <w:ilvl w:val="1"/>
          <w:numId w:val="2"/>
        </w:numPr>
        <w:bidi w:val="0"/>
        <w:spacing w:after="0" w:line="240" w:lineRule="auto"/>
        <w:ind w:right="0"/>
        <w:jc w:val="left"/>
        <w:rPr>
          <w:rFonts w:ascii="Arial" w:hAnsi="Arial"/>
          <w:sz w:val="24"/>
          <w:szCs w:val="24"/>
          <w:rtl w:val="0"/>
          <w:lang w:val="en-US"/>
        </w:rPr>
      </w:pPr>
      <w:r>
        <w:rPr>
          <w:rStyle w:val="None"/>
          <w:rFonts w:ascii="Arial" w:hAnsi="Arial"/>
          <w:sz w:val="24"/>
          <w:szCs w:val="24"/>
          <w:rtl w:val="0"/>
          <w:lang w:val="en-US"/>
        </w:rPr>
        <w:t>9/21 Each Commissioner will release their proposed draft state Legislative District Maps</w:t>
      </w:r>
    </w:p>
    <w:p>
      <w:pPr>
        <w:pStyle w:val="List Paragraph"/>
        <w:numPr>
          <w:ilvl w:val="1"/>
          <w:numId w:val="2"/>
        </w:numPr>
        <w:bidi w:val="0"/>
        <w:spacing w:after="0" w:line="240" w:lineRule="auto"/>
        <w:ind w:right="0"/>
        <w:jc w:val="left"/>
        <w:rPr>
          <w:rFonts w:ascii="Arial" w:hAnsi="Arial"/>
          <w:sz w:val="24"/>
          <w:szCs w:val="24"/>
          <w:rtl w:val="0"/>
          <w:lang w:val="en-US"/>
        </w:rPr>
      </w:pPr>
      <w:r>
        <w:rPr>
          <w:rStyle w:val="None"/>
          <w:rFonts w:ascii="Arial" w:hAnsi="Arial"/>
          <w:sz w:val="24"/>
          <w:szCs w:val="24"/>
          <w:rtl w:val="0"/>
          <w:lang w:val="en-US"/>
        </w:rPr>
        <w:t>9/28 Each Commissioner will release their proposed draft Congressional District Maps</w:t>
      </w:r>
    </w:p>
    <w:p>
      <w:pPr>
        <w:pStyle w:val="List Paragraph"/>
        <w:numPr>
          <w:ilvl w:val="1"/>
          <w:numId w:val="2"/>
        </w:numPr>
        <w:bidi w:val="0"/>
        <w:spacing w:after="0" w:line="240" w:lineRule="auto"/>
        <w:ind w:right="0"/>
        <w:jc w:val="left"/>
        <w:rPr>
          <w:rFonts w:ascii="Arial" w:hAnsi="Arial"/>
          <w:sz w:val="24"/>
          <w:szCs w:val="24"/>
          <w:rtl w:val="0"/>
          <w:lang w:val="en-US"/>
        </w:rPr>
      </w:pPr>
      <w:r>
        <w:rPr>
          <w:rStyle w:val="None"/>
          <w:rFonts w:ascii="Arial" w:hAnsi="Arial"/>
          <w:sz w:val="24"/>
          <w:szCs w:val="24"/>
          <w:rtl w:val="0"/>
          <w:lang w:val="en-US"/>
        </w:rPr>
        <w:t>10/5 and 10/9 Commission will take public input on the above draft maps</w:t>
      </w:r>
    </w:p>
    <w:p>
      <w:pPr>
        <w:pStyle w:val="List Paragraph"/>
        <w:numPr>
          <w:ilvl w:val="0"/>
          <w:numId w:val="2"/>
        </w:numPr>
        <w:bidi w:val="0"/>
        <w:spacing w:after="0" w:line="240" w:lineRule="auto"/>
        <w:ind w:right="0"/>
        <w:jc w:val="left"/>
        <w:rPr>
          <w:rFonts w:ascii="Arial" w:hAnsi="Arial"/>
          <w:sz w:val="24"/>
          <w:szCs w:val="24"/>
          <w:rtl w:val="0"/>
          <w:lang w:val="en-US"/>
        </w:rPr>
      </w:pPr>
      <w:r>
        <w:rPr>
          <w:rStyle w:val="None"/>
          <w:rFonts w:ascii="Arial" w:hAnsi="Arial"/>
          <w:sz w:val="24"/>
          <w:szCs w:val="24"/>
          <w:rtl w:val="0"/>
          <w:lang w:val="en-US"/>
        </w:rPr>
        <w:t xml:space="preserve">League of Women Voters WA Listening Sessions: </w:t>
      </w:r>
    </w:p>
    <w:p>
      <w:pPr>
        <w:pStyle w:val="List Paragraph"/>
        <w:numPr>
          <w:ilvl w:val="1"/>
          <w:numId w:val="2"/>
        </w:numPr>
        <w:bidi w:val="0"/>
        <w:spacing w:after="0" w:line="240" w:lineRule="auto"/>
        <w:ind w:right="0"/>
        <w:jc w:val="left"/>
        <w:rPr>
          <w:rFonts w:ascii="Arial" w:hAnsi="Arial"/>
          <w:sz w:val="24"/>
          <w:szCs w:val="24"/>
          <w:rtl w:val="0"/>
          <w:lang w:val="en-US"/>
        </w:rPr>
      </w:pPr>
      <w:r>
        <w:rPr>
          <w:rStyle w:val="None"/>
          <w:rFonts w:ascii="Arial" w:hAnsi="Arial"/>
          <w:sz w:val="24"/>
          <w:szCs w:val="24"/>
          <w:rtl w:val="0"/>
          <w:lang w:val="en-US"/>
        </w:rPr>
        <w:t xml:space="preserve">LOWV Overview.  </w:t>
      </w:r>
      <w:r>
        <w:rPr>
          <w:rStyle w:val="Hyperlink.0"/>
          <w:rFonts w:ascii="Arial" w:cs="Arial" w:hAnsi="Arial" w:eastAsia="Arial"/>
          <w:sz w:val="24"/>
          <w:szCs w:val="24"/>
        </w:rPr>
        <w:fldChar w:fldCharType="begin" w:fldLock="0"/>
      </w:r>
      <w:r>
        <w:rPr>
          <w:rStyle w:val="Hyperlink.0"/>
          <w:rFonts w:ascii="Arial" w:cs="Arial" w:hAnsi="Arial" w:eastAsia="Arial"/>
          <w:sz w:val="24"/>
          <w:szCs w:val="24"/>
        </w:rPr>
        <w:instrText xml:space="preserve"> HYPERLINK "https://www.lwvwa.org/"</w:instrText>
      </w:r>
      <w:r>
        <w:rPr>
          <w:rStyle w:val="Hyperlink.0"/>
          <w:rFonts w:ascii="Arial" w:cs="Arial" w:hAnsi="Arial" w:eastAsia="Arial"/>
          <w:sz w:val="24"/>
          <w:szCs w:val="24"/>
        </w:rPr>
        <w:fldChar w:fldCharType="separate" w:fldLock="0"/>
      </w:r>
      <w:r>
        <w:rPr>
          <w:rStyle w:val="Hyperlink.0"/>
          <w:rFonts w:ascii="Arial" w:hAnsi="Arial"/>
          <w:sz w:val="24"/>
          <w:szCs w:val="24"/>
          <w:rtl w:val="0"/>
          <w:lang w:val="en-US"/>
        </w:rPr>
        <w:t>League of Women Voters of Washington - Home (lwvwa.org)</w:t>
      </w:r>
      <w:r>
        <w:rPr>
          <w:rFonts w:ascii="Arial" w:cs="Arial" w:hAnsi="Arial" w:eastAsia="Arial"/>
          <w:sz w:val="24"/>
          <w:szCs w:val="24"/>
        </w:rPr>
        <w:fldChar w:fldCharType="end" w:fldLock="0"/>
      </w:r>
      <w:r>
        <w:rPr>
          <w:rStyle w:val="None"/>
          <w:rFonts w:ascii="Arial" w:hAnsi="Arial"/>
          <w:sz w:val="24"/>
          <w:szCs w:val="24"/>
          <w:rtl w:val="0"/>
          <w:lang w:val="en-US"/>
        </w:rPr>
        <w:t xml:space="preserve">.  </w:t>
      </w:r>
    </w:p>
    <w:p>
      <w:pPr>
        <w:pStyle w:val="List Paragraph"/>
        <w:numPr>
          <w:ilvl w:val="1"/>
          <w:numId w:val="2"/>
        </w:numPr>
        <w:bidi w:val="0"/>
        <w:spacing w:after="0" w:line="240" w:lineRule="auto"/>
        <w:ind w:right="0"/>
        <w:jc w:val="left"/>
        <w:rPr>
          <w:rFonts w:ascii="Arial" w:hAnsi="Arial"/>
          <w:sz w:val="24"/>
          <w:szCs w:val="24"/>
          <w:rtl w:val="0"/>
          <w:lang w:val="en-US"/>
        </w:rPr>
      </w:pPr>
      <w:r>
        <w:rPr>
          <w:rStyle w:val="None"/>
          <w:rFonts w:ascii="Arial" w:hAnsi="Arial"/>
          <w:sz w:val="24"/>
          <w:szCs w:val="24"/>
          <w:rtl w:val="0"/>
          <w:lang w:val="en-US"/>
        </w:rPr>
        <w:t xml:space="preserve">Link to Legislative District Maps:  </w:t>
      </w:r>
    </w:p>
    <w:p>
      <w:pPr>
        <w:pStyle w:val="List Paragraph"/>
        <w:numPr>
          <w:ilvl w:val="2"/>
          <w:numId w:val="2"/>
        </w:numPr>
        <w:bidi w:val="0"/>
        <w:spacing w:after="0" w:line="240" w:lineRule="auto"/>
        <w:ind w:right="0"/>
        <w:jc w:val="left"/>
        <w:rPr>
          <w:rFonts w:ascii="Arial" w:hAnsi="Arial"/>
          <w:sz w:val="24"/>
          <w:szCs w:val="24"/>
          <w:rtl w:val="0"/>
          <w:lang w:val="en-US"/>
        </w:rPr>
      </w:pPr>
      <w:r>
        <w:rPr>
          <w:rStyle w:val="None"/>
          <w:rFonts w:ascii="Arial" w:hAnsi="Arial"/>
          <w:outline w:val="0"/>
          <w:color w:val="000000"/>
          <w:sz w:val="24"/>
          <w:szCs w:val="24"/>
          <w:u w:color="000000"/>
          <w:rtl w:val="0"/>
          <w:lang w:val="en-US"/>
          <w14:textFill>
            <w14:solidFill>
              <w14:srgbClr w14:val="000000"/>
            </w14:solidFill>
          </w14:textFill>
        </w:rPr>
        <w:t>8/12/21 LD Map Draft 4. Changes made since draft 3 include changes in Bellingham, Spokane and Clark Co.</w:t>
      </w:r>
      <w:r>
        <w:rPr>
          <w:rStyle w:val="None"/>
          <w:rFonts w:ascii="Arial" w:hAnsi="Arial" w:hint="default"/>
          <w:outline w:val="0"/>
          <w:color w:val="000000"/>
          <w:sz w:val="24"/>
          <w:szCs w:val="24"/>
          <w:u w:color="000000"/>
          <w:rtl w:val="0"/>
          <w:lang w:val="en-US"/>
          <w14:textFill>
            <w14:solidFill>
              <w14:srgbClr w14:val="000000"/>
            </w14:solidFill>
          </w14:textFill>
        </w:rPr>
        <w:t> </w:t>
      </w:r>
    </w:p>
    <w:p>
      <w:pPr>
        <w:pStyle w:val="Body"/>
        <w:spacing w:after="0" w:line="240" w:lineRule="auto"/>
        <w:ind w:left="1800" w:firstLine="0"/>
        <w:rPr>
          <w:rStyle w:val="None"/>
          <w:rFonts w:ascii="Arial" w:cs="Arial" w:hAnsi="Arial" w:eastAsia="Arial"/>
          <w:sz w:val="24"/>
          <w:szCs w:val="24"/>
        </w:rPr>
      </w:pPr>
      <w:r>
        <w:rPr>
          <w:rStyle w:val="Hyperlink.1"/>
        </w:rPr>
        <w:fldChar w:fldCharType="begin" w:fldLock="0"/>
      </w:r>
      <w:r>
        <w:rPr>
          <w:rStyle w:val="Hyperlink.1"/>
        </w:rPr>
        <w:instrText xml:space="preserve"> HYPERLINK "https://davesredistricting.org/join/a9334afb-502d-46f7-b990-4ed8075ed81f"</w:instrText>
      </w:r>
      <w:r>
        <w:rPr>
          <w:rStyle w:val="Hyperlink.1"/>
        </w:rPr>
        <w:fldChar w:fldCharType="separate" w:fldLock="0"/>
      </w:r>
      <w:r>
        <w:rPr>
          <w:rStyle w:val="Hyperlink.1"/>
          <w:rtl w:val="0"/>
        </w:rPr>
        <w:t>https://davesredistricting.org/join/a9334afb-502d-46f7-b990-4ed8075ed81f</w:t>
      </w:r>
      <w:r>
        <w:rPr/>
        <w:fldChar w:fldCharType="end" w:fldLock="0"/>
      </w:r>
    </w:p>
    <w:p>
      <w:pPr>
        <w:pStyle w:val="List Paragraph"/>
        <w:numPr>
          <w:ilvl w:val="1"/>
          <w:numId w:val="2"/>
        </w:numPr>
        <w:bidi w:val="0"/>
        <w:spacing w:after="0" w:line="240" w:lineRule="auto"/>
        <w:ind w:right="0"/>
        <w:jc w:val="left"/>
        <w:rPr>
          <w:rFonts w:ascii="Arial" w:hAnsi="Arial"/>
          <w:sz w:val="24"/>
          <w:szCs w:val="24"/>
          <w:rtl w:val="0"/>
          <w:lang w:val="en-US"/>
        </w:rPr>
      </w:pPr>
      <w:r>
        <w:rPr>
          <w:rStyle w:val="None"/>
          <w:rFonts w:ascii="Arial" w:hAnsi="Arial"/>
          <w:sz w:val="24"/>
          <w:szCs w:val="24"/>
          <w:rtl w:val="0"/>
          <w:lang w:val="en-US"/>
        </w:rPr>
        <w:t>Link to Congressional Maps. After exploring many different solutions, they are currently looking at these maps as options for congressional districts.</w:t>
      </w:r>
      <w:r>
        <w:rPr>
          <w:rStyle w:val="None"/>
          <w:rFonts w:ascii="Arial" w:hAnsi="Arial" w:hint="default"/>
          <w:sz w:val="24"/>
          <w:szCs w:val="24"/>
          <w:rtl w:val="0"/>
          <w:lang w:val="en-US"/>
        </w:rPr>
        <w:t> </w:t>
      </w:r>
    </w:p>
    <w:p>
      <w:pPr>
        <w:pStyle w:val="List Paragraph"/>
        <w:numPr>
          <w:ilvl w:val="2"/>
          <w:numId w:val="2"/>
        </w:numPr>
        <w:bidi w:val="0"/>
        <w:spacing w:after="0" w:line="240" w:lineRule="auto"/>
        <w:ind w:right="0"/>
        <w:jc w:val="left"/>
        <w:rPr>
          <w:rFonts w:ascii="Arial" w:hAnsi="Arial"/>
          <w:sz w:val="24"/>
          <w:szCs w:val="24"/>
          <w:rtl w:val="0"/>
          <w:lang w:val="en-US"/>
        </w:rPr>
      </w:pPr>
      <w:r>
        <w:rPr>
          <w:rStyle w:val="None"/>
          <w:rFonts w:ascii="Arial" w:hAnsi="Arial"/>
          <w:b w:val="1"/>
          <w:bCs w:val="1"/>
          <w:sz w:val="24"/>
          <w:szCs w:val="24"/>
          <w:rtl w:val="0"/>
          <w:lang w:val="en-US"/>
        </w:rPr>
        <w:t>CD Draft 4B2</w:t>
      </w:r>
      <w:r>
        <w:rPr>
          <w:rStyle w:val="None"/>
          <w:rFonts w:ascii="Arial" w:hAnsi="Arial" w:hint="default"/>
          <w:b w:val="1"/>
          <w:bCs w:val="1"/>
          <w:sz w:val="24"/>
          <w:szCs w:val="24"/>
          <w:rtl w:val="0"/>
          <w:lang w:val="en-US"/>
        </w:rPr>
        <w:t> </w:t>
      </w:r>
      <w:r>
        <w:rPr>
          <w:rStyle w:val="None"/>
          <w:rFonts w:ascii="Arial" w:hAnsi="Arial"/>
          <w:sz w:val="24"/>
          <w:szCs w:val="24"/>
          <w:rtl w:val="0"/>
          <w:lang w:val="en-US"/>
        </w:rPr>
        <w:t>- Bellevue in 9th, Klickitat in 3rd, Wenatchee in 5</w:t>
      </w:r>
      <w:r>
        <w:rPr>
          <w:rStyle w:val="None"/>
          <w:rFonts w:ascii="Arial" w:hAnsi="Arial"/>
          <w:sz w:val="24"/>
          <w:szCs w:val="24"/>
          <w:vertAlign w:val="superscript"/>
          <w:rtl w:val="0"/>
          <w:lang w:val="en-US"/>
        </w:rPr>
        <w:t>th</w:t>
      </w:r>
    </w:p>
    <w:p>
      <w:pPr>
        <w:pStyle w:val="List Paragraph"/>
        <w:spacing w:after="0" w:line="240" w:lineRule="auto"/>
        <w:ind w:left="1800" w:firstLine="0"/>
        <w:rPr>
          <w:rStyle w:val="None"/>
          <w:rFonts w:ascii="Arial" w:cs="Arial" w:hAnsi="Arial" w:eastAsia="Arial"/>
          <w:sz w:val="24"/>
          <w:szCs w:val="24"/>
        </w:rPr>
      </w:pPr>
      <w:r>
        <w:rPr>
          <w:rStyle w:val="Hyperlink.2"/>
        </w:rPr>
        <w:fldChar w:fldCharType="begin" w:fldLock="0"/>
      </w:r>
      <w:r>
        <w:rPr>
          <w:rStyle w:val="Hyperlink.2"/>
        </w:rPr>
        <w:instrText xml:space="preserve"> HYPERLINK "https://davesredistricting.org/join/f0361f26-d6b9-40f5-a1c8-9f960e1043e4"</w:instrText>
      </w:r>
      <w:r>
        <w:rPr>
          <w:rStyle w:val="Hyperlink.2"/>
        </w:rPr>
        <w:fldChar w:fldCharType="separate" w:fldLock="0"/>
      </w:r>
      <w:r>
        <w:rPr>
          <w:rStyle w:val="Hyperlink.2"/>
          <w:rtl w:val="0"/>
          <w:lang w:val="en-US"/>
        </w:rPr>
        <w:t>https://davesredistricting.org/join/f0361f26-d6b9-40f5-a1c8-9f960e1043e4</w:t>
      </w:r>
      <w:r>
        <w:rPr/>
        <w:fldChar w:fldCharType="end" w:fldLock="0"/>
      </w:r>
    </w:p>
    <w:p>
      <w:pPr>
        <w:pStyle w:val="List Paragraph"/>
        <w:numPr>
          <w:ilvl w:val="2"/>
          <w:numId w:val="2"/>
        </w:numPr>
        <w:bidi w:val="0"/>
        <w:spacing w:after="0" w:line="240" w:lineRule="auto"/>
        <w:ind w:right="0"/>
        <w:jc w:val="left"/>
        <w:rPr>
          <w:rFonts w:ascii="Arial" w:hAnsi="Arial"/>
          <w:sz w:val="24"/>
          <w:szCs w:val="24"/>
          <w:rtl w:val="0"/>
          <w:lang w:val="en-US"/>
        </w:rPr>
      </w:pPr>
      <w:r>
        <w:rPr>
          <w:rStyle w:val="None"/>
          <w:rFonts w:ascii="Arial" w:hAnsi="Arial"/>
          <w:b w:val="1"/>
          <w:bCs w:val="1"/>
          <w:sz w:val="24"/>
          <w:szCs w:val="24"/>
          <w:rtl w:val="0"/>
          <w:lang w:val="en-US"/>
        </w:rPr>
        <w:t>CD Draft 4C</w:t>
      </w:r>
      <w:r>
        <w:rPr>
          <w:rStyle w:val="None"/>
          <w:rFonts w:ascii="Arial" w:hAnsi="Arial" w:hint="default"/>
          <w:b w:val="1"/>
          <w:bCs w:val="1"/>
          <w:sz w:val="24"/>
          <w:szCs w:val="24"/>
          <w:rtl w:val="0"/>
          <w:lang w:val="en-US"/>
        </w:rPr>
        <w:t> </w:t>
      </w:r>
      <w:r>
        <w:rPr>
          <w:rStyle w:val="None"/>
          <w:rFonts w:ascii="Arial" w:hAnsi="Arial"/>
          <w:sz w:val="24"/>
          <w:szCs w:val="24"/>
          <w:rtl w:val="0"/>
          <w:lang w:val="en-US"/>
        </w:rPr>
        <w:t>- Compact Low Income POC in 9th, 8th over mountains, 6th in Tacoma, Bellingham split E/W along Interstate 5.</w:t>
      </w:r>
    </w:p>
    <w:p>
      <w:pPr>
        <w:pStyle w:val="Body"/>
        <w:spacing w:after="0" w:line="240" w:lineRule="auto"/>
        <w:ind w:left="1800" w:firstLine="0"/>
        <w:rPr>
          <w:rStyle w:val="None"/>
          <w:rFonts w:ascii="Arial" w:cs="Arial" w:hAnsi="Arial" w:eastAsia="Arial"/>
          <w:sz w:val="24"/>
          <w:szCs w:val="24"/>
        </w:rPr>
      </w:pPr>
      <w:r>
        <w:rPr>
          <w:rStyle w:val="Hyperlink.2"/>
        </w:rPr>
        <w:fldChar w:fldCharType="begin" w:fldLock="0"/>
      </w:r>
      <w:r>
        <w:rPr>
          <w:rStyle w:val="Hyperlink.2"/>
        </w:rPr>
        <w:instrText xml:space="preserve"> HYPERLINK "https://davesredistricting.org/join/67563284-bb71-4e92-a3e3-dc322e5dadd4"</w:instrText>
      </w:r>
      <w:r>
        <w:rPr>
          <w:rStyle w:val="Hyperlink.2"/>
        </w:rPr>
        <w:fldChar w:fldCharType="separate" w:fldLock="0"/>
      </w:r>
      <w:r>
        <w:rPr>
          <w:rStyle w:val="Hyperlink.2"/>
          <w:rtl w:val="0"/>
        </w:rPr>
        <w:t>https://davesredistricting.org/join/67563284-bb71-4e92-a3e3-dc322e5dadd4</w:t>
      </w:r>
      <w:r>
        <w:rPr/>
        <w:fldChar w:fldCharType="end" w:fldLock="0"/>
      </w:r>
    </w:p>
    <w:p>
      <w:pPr>
        <w:pStyle w:val="List Paragraph"/>
        <w:numPr>
          <w:ilvl w:val="3"/>
          <w:numId w:val="2"/>
        </w:numPr>
        <w:bidi w:val="0"/>
        <w:spacing w:after="0" w:line="240" w:lineRule="auto"/>
        <w:ind w:right="0"/>
        <w:jc w:val="left"/>
        <w:rPr>
          <w:rFonts w:ascii="Arial" w:hAnsi="Arial"/>
          <w:sz w:val="24"/>
          <w:szCs w:val="24"/>
          <w:rtl w:val="0"/>
          <w:lang w:val="en-US"/>
        </w:rPr>
      </w:pPr>
      <w:r>
        <w:rPr>
          <w:rStyle w:val="None"/>
          <w:rFonts w:ascii="Arial" w:hAnsi="Arial"/>
          <w:b w:val="1"/>
          <w:bCs w:val="1"/>
          <w:sz w:val="24"/>
          <w:szCs w:val="24"/>
          <w:rtl w:val="0"/>
          <w:lang w:val="en-US"/>
        </w:rPr>
        <w:t>CD Draft 4E</w:t>
      </w:r>
      <w:r>
        <w:rPr>
          <w:rStyle w:val="None"/>
          <w:rFonts w:ascii="Arial" w:hAnsi="Arial" w:hint="default"/>
          <w:b w:val="1"/>
          <w:bCs w:val="1"/>
          <w:sz w:val="24"/>
          <w:szCs w:val="24"/>
          <w:rtl w:val="0"/>
          <w:lang w:val="en-US"/>
        </w:rPr>
        <w:t> </w:t>
      </w:r>
      <w:r>
        <w:rPr>
          <w:rStyle w:val="None"/>
          <w:rFonts w:ascii="Arial" w:hAnsi="Arial"/>
          <w:sz w:val="24"/>
          <w:szCs w:val="24"/>
          <w:rtl w:val="0"/>
          <w:lang w:val="en-US"/>
        </w:rPr>
        <w:t>- Vertical 4th &amp; 5th, minimal boundary change except to balance and keep tribes each in one CD. Note: This map is not as well balanced.</w:t>
      </w:r>
    </w:p>
    <w:p>
      <w:pPr>
        <w:pStyle w:val="List Paragraph"/>
        <w:spacing w:after="0" w:line="240" w:lineRule="auto"/>
        <w:ind w:left="1440" w:firstLine="0"/>
        <w:rPr>
          <w:rStyle w:val="None"/>
          <w:rFonts w:ascii="Arial" w:cs="Arial" w:hAnsi="Arial" w:eastAsia="Arial"/>
          <w:sz w:val="24"/>
          <w:szCs w:val="24"/>
        </w:rPr>
      </w:pPr>
      <w:r>
        <w:rPr>
          <w:rStyle w:val="Hyperlink.2"/>
        </w:rPr>
        <w:fldChar w:fldCharType="begin" w:fldLock="0"/>
      </w:r>
      <w:r>
        <w:rPr>
          <w:rStyle w:val="Hyperlink.2"/>
        </w:rPr>
        <w:instrText xml:space="preserve"> HYPERLINK "https://davesredistricting.org/join/23d98713-151d-4b5c-8d13-e348e1487312"</w:instrText>
      </w:r>
      <w:r>
        <w:rPr>
          <w:rStyle w:val="Hyperlink.2"/>
        </w:rPr>
        <w:fldChar w:fldCharType="separate" w:fldLock="0"/>
      </w:r>
      <w:r>
        <w:rPr>
          <w:rStyle w:val="Hyperlink.2"/>
          <w:rtl w:val="0"/>
          <w:lang w:val="en-US"/>
        </w:rPr>
        <w:t>https://davesredistricting.org/join/23d98713-151d-4b5c-8d13-e348e1487312</w:t>
      </w:r>
      <w:r>
        <w:rPr/>
        <w:fldChar w:fldCharType="end" w:fldLock="0"/>
      </w:r>
      <w:r>
        <w:rPr>
          <w:rStyle w:val="None"/>
          <w:rFonts w:ascii="Arial" w:cs="Arial" w:hAnsi="Arial" w:eastAsia="Arial"/>
          <w:sz w:val="24"/>
          <w:szCs w:val="24"/>
        </w:rPr>
        <w:br w:type="textWrapping"/>
      </w:r>
    </w:p>
    <w:p>
      <w:pPr>
        <w:pStyle w:val="List Paragraph"/>
        <w:numPr>
          <w:ilvl w:val="1"/>
          <w:numId w:val="2"/>
        </w:numPr>
        <w:bidi w:val="0"/>
        <w:spacing w:after="0" w:line="240" w:lineRule="auto"/>
        <w:ind w:right="0"/>
        <w:jc w:val="left"/>
        <w:rPr>
          <w:rFonts w:ascii="Arial" w:hAnsi="Arial"/>
          <w:sz w:val="24"/>
          <w:szCs w:val="24"/>
          <w:rtl w:val="0"/>
          <w:lang w:val="en-US"/>
        </w:rPr>
      </w:pPr>
      <w:r>
        <w:rPr>
          <w:rStyle w:val="None"/>
          <w:rFonts w:ascii="Arial" w:hAnsi="Arial"/>
          <w:sz w:val="24"/>
          <w:szCs w:val="24"/>
          <w:rtl w:val="0"/>
          <w:lang w:val="en-US"/>
        </w:rPr>
        <w:t xml:space="preserve">Key takeaways from Listening Sessions for Kitsap County </w:t>
      </w:r>
      <w:r>
        <w:rPr>
          <w:rStyle w:val="None"/>
          <w:rFonts w:ascii="Arial" w:hAnsi="Arial"/>
          <w:b w:val="1"/>
          <w:bCs w:val="1"/>
          <w:sz w:val="24"/>
          <w:szCs w:val="24"/>
          <w:rtl w:val="0"/>
          <w:lang w:val="en-US"/>
        </w:rPr>
        <w:t>as noted by LOWV</w:t>
      </w:r>
      <w:r>
        <w:rPr>
          <w:rStyle w:val="None"/>
          <w:rFonts w:ascii="Arial" w:hAnsi="Arial"/>
          <w:sz w:val="24"/>
          <w:szCs w:val="24"/>
          <w:rtl w:val="0"/>
          <w:lang w:val="en-US"/>
        </w:rPr>
        <w:t>. [Brackets are my comments]</w:t>
      </w:r>
    </w:p>
    <w:p>
      <w:pPr>
        <w:pStyle w:val="Body"/>
        <w:numPr>
          <w:ilvl w:val="2"/>
          <w:numId w:val="2"/>
        </w:numPr>
        <w:shd w:val="clear" w:color="auto" w:fill="ffffff"/>
        <w:bidi w:val="0"/>
        <w:spacing w:after="0" w:line="240" w:lineRule="auto"/>
        <w:ind w:right="0"/>
        <w:jc w:val="left"/>
        <w:rPr>
          <w:rFonts w:ascii="Arial" w:hAnsi="Arial"/>
          <w:i w:val="1"/>
          <w:iCs w:val="1"/>
          <w:outline w:val="0"/>
          <w:color w:val="373737"/>
          <w:sz w:val="24"/>
          <w:szCs w:val="24"/>
          <w:rtl w:val="0"/>
          <w:lang w:val="en-US"/>
          <w14:textFill>
            <w14:solidFill>
              <w14:srgbClr w14:val="373737"/>
            </w14:solidFill>
          </w14:textFill>
        </w:rPr>
      </w:pPr>
      <w:r>
        <w:rPr>
          <w:rStyle w:val="None"/>
          <w:rFonts w:ascii="Arial" w:hAnsi="Arial"/>
          <w:i w:val="1"/>
          <w:iCs w:val="1"/>
          <w:outline w:val="0"/>
          <w:color w:val="373737"/>
          <w:sz w:val="24"/>
          <w:szCs w:val="24"/>
          <w:u w:color="373737"/>
          <w:rtl w:val="0"/>
          <w:lang w:val="en-US"/>
          <w14:textFill>
            <w14:solidFill>
              <w14:srgbClr w14:val="373737"/>
            </w14:solidFill>
          </w14:textFill>
        </w:rPr>
        <w:t>Bremerton is currently split into 3 districts. This hurts the people of color who live in Bremerton because they are put with mostly white and rural population outside Bremerton.</w:t>
      </w:r>
      <w:r>
        <w:rPr>
          <w:rStyle w:val="None"/>
          <w:rFonts w:ascii="Arial" w:hAnsi="Arial" w:hint="default"/>
          <w:i w:val="1"/>
          <w:iCs w:val="1"/>
          <w:outline w:val="0"/>
          <w:color w:val="373737"/>
          <w:sz w:val="24"/>
          <w:szCs w:val="24"/>
          <w:u w:color="373737"/>
          <w:rtl w:val="0"/>
          <w:lang w:val="en-US"/>
          <w14:textFill>
            <w14:solidFill>
              <w14:srgbClr w14:val="373737"/>
            </w14:solidFill>
          </w14:textFill>
        </w:rPr>
        <w:t> </w:t>
      </w:r>
      <w:r>
        <w:rPr>
          <w:rStyle w:val="None"/>
          <w:rFonts w:ascii="Arial" w:hAnsi="Arial"/>
          <w:i w:val="1"/>
          <w:iCs w:val="1"/>
          <w:outline w:val="0"/>
          <w:color w:val="373737"/>
          <w:sz w:val="24"/>
          <w:szCs w:val="24"/>
          <w:u w:color="373737"/>
          <w:rtl w:val="0"/>
          <w:lang w:val="en-US"/>
          <w14:textFill>
            <w14:solidFill>
              <w14:srgbClr w14:val="373737"/>
            </w14:solidFill>
          </w14:textFill>
        </w:rPr>
        <w:t>[The proposed map splits Bremerton only between 23</w:t>
      </w:r>
      <w:r>
        <w:rPr>
          <w:rStyle w:val="None"/>
          <w:rFonts w:ascii="Arial" w:hAnsi="Arial"/>
          <w:i w:val="1"/>
          <w:iCs w:val="1"/>
          <w:outline w:val="0"/>
          <w:color w:val="373737"/>
          <w:sz w:val="24"/>
          <w:szCs w:val="24"/>
          <w:u w:color="373737"/>
          <w:vertAlign w:val="superscript"/>
          <w:rtl w:val="0"/>
          <w14:textFill>
            <w14:solidFill>
              <w14:srgbClr w14:val="373737"/>
            </w14:solidFill>
          </w14:textFill>
        </w:rPr>
        <w:t>rd</w:t>
      </w:r>
      <w:r>
        <w:rPr>
          <w:rStyle w:val="None"/>
          <w:rFonts w:ascii="Arial" w:hAnsi="Arial"/>
          <w:i w:val="1"/>
          <w:iCs w:val="1"/>
          <w:outline w:val="0"/>
          <w:color w:val="373737"/>
          <w:sz w:val="24"/>
          <w:szCs w:val="24"/>
          <w:u w:color="373737"/>
          <w:rtl w:val="0"/>
          <w:lang w:val="en-US"/>
          <w14:textFill>
            <w14:solidFill>
              <w14:srgbClr w14:val="373737"/>
            </w14:solidFill>
          </w14:textFill>
        </w:rPr>
        <w:t xml:space="preserve"> and 26</w:t>
      </w:r>
      <w:r>
        <w:rPr>
          <w:rStyle w:val="None"/>
          <w:rFonts w:ascii="Arial" w:hAnsi="Arial"/>
          <w:i w:val="1"/>
          <w:iCs w:val="1"/>
          <w:outline w:val="0"/>
          <w:color w:val="373737"/>
          <w:sz w:val="24"/>
          <w:szCs w:val="24"/>
          <w:u w:color="373737"/>
          <w:vertAlign w:val="superscript"/>
          <w:rtl w:val="0"/>
          <w:lang w:val="en-US"/>
          <w14:textFill>
            <w14:solidFill>
              <w14:srgbClr w14:val="373737"/>
            </w14:solidFill>
          </w14:textFill>
        </w:rPr>
        <w:t>th</w:t>
      </w:r>
      <w:r>
        <w:rPr>
          <w:rStyle w:val="None"/>
          <w:rFonts w:ascii="Arial" w:hAnsi="Arial"/>
          <w:i w:val="1"/>
          <w:iCs w:val="1"/>
          <w:outline w:val="0"/>
          <w:color w:val="373737"/>
          <w:sz w:val="24"/>
          <w:szCs w:val="24"/>
          <w:u w:color="373737"/>
          <w:rtl w:val="0"/>
          <w:lang w:val="pt-PT"/>
          <w14:textFill>
            <w14:solidFill>
              <w14:srgbClr w14:val="373737"/>
            </w14:solidFill>
          </w14:textFill>
        </w:rPr>
        <w:t>]</w:t>
      </w:r>
    </w:p>
    <w:p>
      <w:pPr>
        <w:pStyle w:val="Body"/>
        <w:numPr>
          <w:ilvl w:val="2"/>
          <w:numId w:val="2"/>
        </w:numPr>
        <w:shd w:val="clear" w:color="auto" w:fill="ffffff"/>
        <w:bidi w:val="0"/>
        <w:spacing w:after="0" w:line="240" w:lineRule="auto"/>
        <w:ind w:right="0"/>
        <w:jc w:val="left"/>
        <w:rPr>
          <w:rFonts w:ascii="Arial" w:hAnsi="Arial"/>
          <w:i w:val="1"/>
          <w:iCs w:val="1"/>
          <w:outline w:val="0"/>
          <w:color w:val="373737"/>
          <w:sz w:val="24"/>
          <w:szCs w:val="24"/>
          <w:rtl w:val="0"/>
          <w:lang w:val="en-US"/>
          <w14:textFill>
            <w14:solidFill>
              <w14:srgbClr w14:val="373737"/>
            </w14:solidFill>
          </w14:textFill>
        </w:rPr>
      </w:pPr>
      <w:r>
        <w:rPr>
          <w:rStyle w:val="None"/>
          <w:rFonts w:ascii="Arial" w:hAnsi="Arial"/>
          <w:i w:val="1"/>
          <w:iCs w:val="1"/>
          <w:outline w:val="0"/>
          <w:color w:val="373737"/>
          <w:sz w:val="24"/>
          <w:szCs w:val="24"/>
          <w:u w:color="373737"/>
          <w:rtl w:val="0"/>
          <w:lang w:val="en-US"/>
          <w14:textFill>
            <w14:solidFill>
              <w14:srgbClr w14:val="373737"/>
            </w14:solidFill>
          </w14:textFill>
        </w:rPr>
        <w:t>35th is a large and mostly rural district. Those in more urban settings [i.e., Bremerton] feel less represented.</w:t>
      </w:r>
    </w:p>
    <w:p>
      <w:pPr>
        <w:pStyle w:val="Body"/>
        <w:numPr>
          <w:ilvl w:val="2"/>
          <w:numId w:val="2"/>
        </w:numPr>
        <w:shd w:val="clear" w:color="auto" w:fill="ffffff"/>
        <w:bidi w:val="0"/>
        <w:spacing w:after="0" w:line="240" w:lineRule="auto"/>
        <w:ind w:right="0"/>
        <w:jc w:val="left"/>
        <w:rPr>
          <w:rFonts w:ascii="Arial" w:hAnsi="Arial"/>
          <w:i w:val="1"/>
          <w:iCs w:val="1"/>
          <w:outline w:val="0"/>
          <w:color w:val="373737"/>
          <w:sz w:val="24"/>
          <w:szCs w:val="24"/>
          <w:rtl w:val="0"/>
          <w:lang w:val="en-US"/>
          <w14:textFill>
            <w14:solidFill>
              <w14:srgbClr w14:val="373737"/>
            </w14:solidFill>
          </w14:textFill>
        </w:rPr>
      </w:pPr>
      <w:r>
        <w:rPr>
          <w:rStyle w:val="None"/>
          <w:rFonts w:ascii="Arial" w:hAnsi="Arial"/>
          <w:i w:val="1"/>
          <w:iCs w:val="1"/>
          <w:outline w:val="0"/>
          <w:color w:val="373737"/>
          <w:sz w:val="24"/>
          <w:szCs w:val="24"/>
          <w:u w:color="373737"/>
          <w:rtl w:val="0"/>
          <w:lang w:val="en-US"/>
          <w14:textFill>
            <w14:solidFill>
              <w14:srgbClr w14:val="373737"/>
            </w14:solidFill>
          </w14:textFill>
        </w:rPr>
        <w:t xml:space="preserve">Bremerton people who are represented by the 23rd feel overpowered by Poulsbo and Bainbridge </w:t>
      </w:r>
    </w:p>
    <w:p>
      <w:pPr>
        <w:pStyle w:val="Body"/>
        <w:numPr>
          <w:ilvl w:val="2"/>
          <w:numId w:val="2"/>
        </w:numPr>
        <w:shd w:val="clear" w:color="auto" w:fill="ffffff"/>
        <w:bidi w:val="0"/>
        <w:spacing w:after="0" w:line="240" w:lineRule="auto"/>
        <w:ind w:right="0"/>
        <w:jc w:val="left"/>
        <w:rPr>
          <w:rFonts w:ascii="Arial" w:hAnsi="Arial"/>
          <w:i w:val="1"/>
          <w:iCs w:val="1"/>
          <w:outline w:val="0"/>
          <w:color w:val="373737"/>
          <w:sz w:val="24"/>
          <w:szCs w:val="24"/>
          <w:rtl w:val="0"/>
          <w:lang w:val="en-US"/>
          <w14:textFill>
            <w14:solidFill>
              <w14:srgbClr w14:val="373737"/>
            </w14:solidFill>
          </w14:textFill>
        </w:rPr>
      </w:pPr>
      <w:r>
        <w:rPr>
          <w:rStyle w:val="None"/>
          <w:rFonts w:ascii="Arial" w:hAnsi="Arial"/>
          <w:i w:val="1"/>
          <w:iCs w:val="1"/>
          <w:outline w:val="0"/>
          <w:color w:val="373737"/>
          <w:sz w:val="24"/>
          <w:szCs w:val="24"/>
          <w:u w:color="373737"/>
          <w:rtl w:val="0"/>
          <w:lang w:val="en-US"/>
          <w14:textFill>
            <w14:solidFill>
              <w14:srgbClr w14:val="373737"/>
            </w14:solidFill>
          </w14:textFill>
        </w:rPr>
        <w:t>The peninsula is a natural boundary and is an obvious dividing line.</w:t>
      </w:r>
      <w:r>
        <w:rPr>
          <w:rStyle w:val="None"/>
          <w:rFonts w:ascii="Arial" w:hAnsi="Arial" w:hint="default"/>
          <w:i w:val="1"/>
          <w:iCs w:val="1"/>
          <w:outline w:val="0"/>
          <w:color w:val="373737"/>
          <w:sz w:val="24"/>
          <w:szCs w:val="24"/>
          <w:u w:color="373737"/>
          <w:rtl w:val="0"/>
          <w:lang w:val="en-US"/>
          <w14:textFill>
            <w14:solidFill>
              <w14:srgbClr w14:val="373737"/>
            </w14:solidFill>
          </w14:textFill>
        </w:rPr>
        <w:t> </w:t>
      </w:r>
    </w:p>
    <w:p>
      <w:pPr>
        <w:pStyle w:val="Body"/>
        <w:numPr>
          <w:ilvl w:val="2"/>
          <w:numId w:val="2"/>
        </w:numPr>
        <w:shd w:val="clear" w:color="auto" w:fill="ffffff"/>
        <w:bidi w:val="0"/>
        <w:spacing w:after="0" w:line="240" w:lineRule="auto"/>
        <w:ind w:right="0"/>
        <w:jc w:val="left"/>
        <w:rPr>
          <w:rFonts w:ascii="Arial" w:hAnsi="Arial"/>
          <w:i w:val="1"/>
          <w:iCs w:val="1"/>
          <w:outline w:val="0"/>
          <w:color w:val="373737"/>
          <w:sz w:val="24"/>
          <w:szCs w:val="24"/>
          <w:rtl w:val="0"/>
          <w:lang w:val="en-US"/>
          <w14:textFill>
            <w14:solidFill>
              <w14:srgbClr w14:val="373737"/>
            </w14:solidFill>
          </w14:textFill>
        </w:rPr>
      </w:pPr>
      <w:r>
        <w:rPr>
          <w:rStyle w:val="None"/>
          <w:rFonts w:ascii="Arial" w:hAnsi="Arial"/>
          <w:i w:val="1"/>
          <w:iCs w:val="1"/>
          <w:outline w:val="0"/>
          <w:color w:val="373737"/>
          <w:sz w:val="24"/>
          <w:szCs w:val="24"/>
          <w:u w:color="373737"/>
          <w:rtl w:val="0"/>
          <w:lang w:val="en-US"/>
          <w14:textFill>
            <w14:solidFill>
              <w14:srgbClr w14:val="373737"/>
            </w14:solidFill>
          </w14:textFill>
        </w:rPr>
        <w:t>Bainbridge Is. is best represented by the 23rd LD</w:t>
      </w:r>
    </w:p>
    <w:p>
      <w:pPr>
        <w:pStyle w:val="Body"/>
        <w:numPr>
          <w:ilvl w:val="2"/>
          <w:numId w:val="2"/>
        </w:numPr>
        <w:shd w:val="clear" w:color="auto" w:fill="ffffff"/>
        <w:bidi w:val="0"/>
        <w:spacing w:after="0" w:line="240" w:lineRule="auto"/>
        <w:ind w:right="0"/>
        <w:jc w:val="left"/>
        <w:rPr>
          <w:rFonts w:ascii="Arial" w:hAnsi="Arial"/>
          <w:i w:val="1"/>
          <w:iCs w:val="1"/>
          <w:outline w:val="0"/>
          <w:color w:val="373737"/>
          <w:sz w:val="24"/>
          <w:szCs w:val="24"/>
          <w:rtl w:val="0"/>
          <w:lang w:val="en-US"/>
          <w14:textFill>
            <w14:solidFill>
              <w14:srgbClr w14:val="373737"/>
            </w14:solidFill>
          </w14:textFill>
        </w:rPr>
      </w:pPr>
      <w:r>
        <w:rPr>
          <w:rStyle w:val="None"/>
          <w:rFonts w:ascii="Arial" w:hAnsi="Arial"/>
          <w:i w:val="1"/>
          <w:iCs w:val="1"/>
          <w:outline w:val="0"/>
          <w:color w:val="373737"/>
          <w:sz w:val="24"/>
          <w:szCs w:val="24"/>
          <w:u w:color="373737"/>
          <w:rtl w:val="0"/>
          <w:lang w:val="en-US"/>
          <w14:textFill>
            <w14:solidFill>
              <w14:srgbClr w14:val="373737"/>
            </w14:solidFill>
          </w14:textFill>
        </w:rPr>
        <w:t>Bremerton and Port Orchard share a common inlet and there is lots of interactions</w:t>
      </w:r>
    </w:p>
    <w:p>
      <w:pPr>
        <w:pStyle w:val="Body"/>
        <w:numPr>
          <w:ilvl w:val="2"/>
          <w:numId w:val="2"/>
        </w:numPr>
        <w:shd w:val="clear" w:color="auto" w:fill="ffffff"/>
        <w:bidi w:val="0"/>
        <w:spacing w:after="0" w:line="240" w:lineRule="auto"/>
        <w:ind w:right="0"/>
        <w:jc w:val="left"/>
        <w:rPr>
          <w:rFonts w:ascii="Arial" w:hAnsi="Arial"/>
          <w:i w:val="1"/>
          <w:iCs w:val="1"/>
          <w:outline w:val="0"/>
          <w:color w:val="373737"/>
          <w:sz w:val="24"/>
          <w:szCs w:val="24"/>
          <w:rtl w:val="0"/>
          <w:lang w:val="en-US"/>
          <w14:textFill>
            <w14:solidFill>
              <w14:srgbClr w14:val="373737"/>
            </w14:solidFill>
          </w14:textFill>
        </w:rPr>
      </w:pPr>
      <w:r>
        <w:rPr>
          <w:rStyle w:val="None"/>
          <w:rFonts w:ascii="Arial" w:hAnsi="Arial"/>
          <w:i w:val="1"/>
          <w:iCs w:val="1"/>
          <w:outline w:val="0"/>
          <w:color w:val="373737"/>
          <w:sz w:val="24"/>
          <w:szCs w:val="24"/>
          <w:u w:color="373737"/>
          <w:rtl w:val="0"/>
          <w:lang w:val="en-US"/>
          <w14:textFill>
            <w14:solidFill>
              <w14:srgbClr w14:val="373737"/>
            </w14:solidFill>
          </w14:textFill>
        </w:rPr>
        <w:t>Sunnyslope, Bremerton Junction, Fernwood and Bremerton Airport have more in common with Port Orchard &amp; Bremerton then with the 35th. Difficult to decide where the dividing line should be.</w:t>
      </w:r>
    </w:p>
    <w:p>
      <w:pPr>
        <w:pStyle w:val="List Paragraph"/>
        <w:spacing w:after="0" w:line="240" w:lineRule="auto"/>
        <w:ind w:left="2160" w:firstLine="0"/>
        <w:rPr>
          <w:rStyle w:val="None"/>
          <w:rFonts w:ascii="Arial" w:cs="Arial" w:hAnsi="Arial" w:eastAsia="Arial"/>
          <w:sz w:val="24"/>
          <w:szCs w:val="24"/>
        </w:rPr>
      </w:pPr>
    </w:p>
    <w:p>
      <w:pPr>
        <w:pStyle w:val="Body"/>
        <w:spacing w:after="0" w:line="240" w:lineRule="auto"/>
        <w:rPr>
          <w:rStyle w:val="None"/>
          <w:rFonts w:ascii="Arial" w:cs="Arial" w:hAnsi="Arial" w:eastAsia="Arial"/>
          <w:sz w:val="24"/>
          <w:szCs w:val="24"/>
          <w:u w:val="single"/>
        </w:rPr>
      </w:pPr>
      <w:r>
        <w:rPr>
          <w:rStyle w:val="None"/>
          <w:rFonts w:ascii="Arial" w:hAnsi="Arial"/>
          <w:sz w:val="24"/>
          <w:szCs w:val="24"/>
          <w:u w:val="single"/>
          <w:rtl w:val="0"/>
          <w:lang w:val="en-US"/>
        </w:rPr>
        <w:t>Environmental Caucus</w:t>
      </w:r>
    </w:p>
    <w:p>
      <w:pPr>
        <w:pStyle w:val="List Paragraph"/>
        <w:numPr>
          <w:ilvl w:val="0"/>
          <w:numId w:val="4"/>
        </w:numPr>
        <w:bidi w:val="0"/>
        <w:spacing w:after="0" w:line="240" w:lineRule="auto"/>
        <w:ind w:right="0"/>
        <w:jc w:val="left"/>
        <w:rPr>
          <w:rFonts w:ascii="Arial" w:hAnsi="Arial"/>
          <w:sz w:val="24"/>
          <w:szCs w:val="24"/>
          <w:rtl w:val="0"/>
          <w:lang w:val="en-US"/>
        </w:rPr>
      </w:pPr>
      <w:r>
        <w:rPr>
          <w:rStyle w:val="None"/>
          <w:rFonts w:ascii="Arial" w:hAnsi="Arial"/>
          <w:sz w:val="24"/>
          <w:szCs w:val="24"/>
          <w:rtl w:val="0"/>
          <w:lang w:val="en-US"/>
        </w:rPr>
        <w:t>Resolutions Passed on 19 August</w:t>
      </w:r>
    </w:p>
    <w:p>
      <w:pPr>
        <w:pStyle w:val="List Paragraph"/>
        <w:numPr>
          <w:ilvl w:val="1"/>
          <w:numId w:val="4"/>
        </w:numPr>
        <w:bidi w:val="0"/>
        <w:spacing w:after="0" w:line="240" w:lineRule="auto"/>
        <w:ind w:right="0"/>
        <w:jc w:val="left"/>
        <w:rPr>
          <w:rFonts w:ascii="Arial" w:hAnsi="Arial"/>
          <w:sz w:val="24"/>
          <w:szCs w:val="24"/>
          <w:rtl w:val="0"/>
          <w:lang w:val="en-US"/>
        </w:rPr>
      </w:pPr>
      <w:r>
        <w:rPr>
          <w:rStyle w:val="None"/>
          <w:rFonts w:ascii="Arial" w:hAnsi="Arial"/>
          <w:sz w:val="24"/>
          <w:szCs w:val="24"/>
          <w:rtl w:val="0"/>
          <w:lang w:val="en-US"/>
        </w:rPr>
        <w:t>Concerning Southern Orca W</w:t>
      </w:r>
      <w:r>
        <w:rPr>
          <w:rStyle w:val="None"/>
          <w:rFonts w:ascii="Arial" w:hAnsi="Arial"/>
          <w:sz w:val="24"/>
          <w:szCs w:val="24"/>
          <w:rtl w:val="0"/>
          <w:lang w:val="en-US"/>
        </w:rPr>
        <w:t>h</w:t>
      </w:r>
      <w:r>
        <w:rPr>
          <w:rStyle w:val="None"/>
          <w:rFonts w:ascii="Arial" w:hAnsi="Arial"/>
          <w:sz w:val="24"/>
          <w:szCs w:val="24"/>
          <w:rtl w:val="0"/>
          <w:lang w:val="en-US"/>
        </w:rPr>
        <w:t>ales and Salmon Recovery (Lower Snake River Dam Removal).  It is very similar to what the 23</w:t>
      </w:r>
      <w:r>
        <w:rPr>
          <w:rStyle w:val="None"/>
          <w:rFonts w:ascii="Arial" w:hAnsi="Arial"/>
          <w:sz w:val="24"/>
          <w:szCs w:val="24"/>
          <w:vertAlign w:val="superscript"/>
          <w:rtl w:val="0"/>
          <w:lang w:val="en-US"/>
        </w:rPr>
        <w:t>rd</w:t>
      </w:r>
      <w:r>
        <w:rPr>
          <w:rStyle w:val="None"/>
          <w:rFonts w:ascii="Arial" w:hAnsi="Arial"/>
          <w:sz w:val="24"/>
          <w:szCs w:val="24"/>
          <w:rtl w:val="0"/>
          <w:lang w:val="en-US"/>
        </w:rPr>
        <w:t xml:space="preserve"> passed.</w:t>
      </w:r>
    </w:p>
    <w:p>
      <w:pPr>
        <w:pStyle w:val="List Paragraph"/>
        <w:numPr>
          <w:ilvl w:val="1"/>
          <w:numId w:val="4"/>
        </w:numPr>
        <w:bidi w:val="0"/>
        <w:spacing w:after="0" w:line="240" w:lineRule="auto"/>
        <w:ind w:right="0"/>
        <w:jc w:val="left"/>
        <w:rPr>
          <w:rFonts w:ascii="Arial" w:hAnsi="Arial"/>
          <w:sz w:val="24"/>
          <w:szCs w:val="24"/>
          <w:rtl w:val="0"/>
          <w:lang w:val="en-US"/>
        </w:rPr>
      </w:pPr>
      <w:r>
        <w:rPr>
          <w:rStyle w:val="None"/>
          <w:rFonts w:ascii="Arial" w:hAnsi="Arial"/>
          <w:sz w:val="24"/>
          <w:szCs w:val="24"/>
          <w:rtl w:val="0"/>
          <w:lang w:val="en-US"/>
        </w:rPr>
        <w:t>Funding Sustainable Mobility</w:t>
      </w:r>
    </w:p>
    <w:p>
      <w:pPr>
        <w:pStyle w:val="List Paragraph"/>
        <w:numPr>
          <w:ilvl w:val="1"/>
          <w:numId w:val="4"/>
        </w:numPr>
        <w:bidi w:val="0"/>
        <w:spacing w:after="0" w:line="240" w:lineRule="auto"/>
        <w:ind w:right="0"/>
        <w:jc w:val="left"/>
        <w:rPr>
          <w:rFonts w:ascii="Arial" w:hAnsi="Arial"/>
          <w:sz w:val="24"/>
          <w:szCs w:val="24"/>
          <w:rtl w:val="0"/>
          <w:lang w:val="en-US"/>
        </w:rPr>
      </w:pPr>
      <w:r>
        <w:rPr>
          <w:rStyle w:val="None"/>
          <w:rFonts w:ascii="Arial" w:hAnsi="Arial"/>
          <w:sz w:val="24"/>
          <w:szCs w:val="24"/>
          <w:rtl w:val="0"/>
          <w:lang w:val="en-US"/>
        </w:rPr>
        <w:t>Prevent Military Warfare Training in State Parks</w:t>
      </w:r>
    </w:p>
    <w:p>
      <w:pPr>
        <w:pStyle w:val="List Paragraph"/>
        <w:numPr>
          <w:ilvl w:val="0"/>
          <w:numId w:val="4"/>
        </w:numPr>
        <w:bidi w:val="0"/>
        <w:spacing w:after="0" w:line="240" w:lineRule="auto"/>
        <w:ind w:right="0"/>
        <w:jc w:val="left"/>
        <w:rPr>
          <w:rFonts w:ascii="Arial" w:hAnsi="Arial"/>
          <w:sz w:val="24"/>
          <w:szCs w:val="24"/>
          <w:rtl w:val="0"/>
          <w:lang w:val="en-US"/>
        </w:rPr>
      </w:pPr>
      <w:r>
        <w:rPr>
          <w:rStyle w:val="None"/>
          <w:rFonts w:ascii="Arial" w:hAnsi="Arial"/>
          <w:sz w:val="24"/>
          <w:szCs w:val="24"/>
          <w:rtl w:val="0"/>
          <w:lang w:val="en-US"/>
        </w:rPr>
        <w:t>Really looking for new ECC members.  They feel they are too Seattle centered today. Any PCO can be a member.</w:t>
      </w:r>
    </w:p>
    <w:p>
      <w:pPr>
        <w:pStyle w:val="List Paragraph"/>
        <w:numPr>
          <w:ilvl w:val="0"/>
          <w:numId w:val="4"/>
        </w:numPr>
        <w:bidi w:val="0"/>
        <w:spacing w:after="0" w:line="240" w:lineRule="auto"/>
        <w:ind w:right="0"/>
        <w:jc w:val="left"/>
        <w:rPr>
          <w:rFonts w:ascii="Arial" w:hAnsi="Arial"/>
          <w:sz w:val="24"/>
          <w:szCs w:val="24"/>
          <w:rtl w:val="0"/>
          <w:lang w:val="en-US"/>
        </w:rPr>
      </w:pPr>
      <w:r>
        <w:rPr>
          <w:rStyle w:val="None"/>
          <w:rFonts w:ascii="Arial" w:hAnsi="Arial"/>
          <w:sz w:val="24"/>
          <w:szCs w:val="24"/>
          <w:rtl w:val="0"/>
          <w:lang w:val="en-US"/>
        </w:rPr>
        <w:t xml:space="preserve">Current webpage is in disarray.  </w:t>
      </w:r>
    </w:p>
    <w:p>
      <w:pPr>
        <w:pStyle w:val="Body"/>
        <w:spacing w:after="0" w:line="240" w:lineRule="auto"/>
        <w:rPr>
          <w:rStyle w:val="None"/>
          <w:rFonts w:ascii="Arial" w:cs="Arial" w:hAnsi="Arial" w:eastAsia="Arial"/>
          <w:sz w:val="24"/>
          <w:szCs w:val="24"/>
          <w:u w:val="single"/>
        </w:rPr>
      </w:pPr>
    </w:p>
    <w:p>
      <w:pPr>
        <w:pStyle w:val="Body"/>
        <w:spacing w:after="0" w:line="240" w:lineRule="auto"/>
        <w:rPr>
          <w:rStyle w:val="None"/>
          <w:rFonts w:ascii="Arial" w:cs="Arial" w:hAnsi="Arial" w:eastAsia="Arial"/>
          <w:sz w:val="24"/>
          <w:szCs w:val="24"/>
          <w:u w:val="single"/>
        </w:rPr>
      </w:pPr>
      <w:r>
        <w:rPr>
          <w:rStyle w:val="None"/>
          <w:rFonts w:ascii="Arial" w:hAnsi="Arial"/>
          <w:sz w:val="24"/>
          <w:szCs w:val="24"/>
          <w:u w:val="single"/>
          <w:rtl w:val="0"/>
          <w:lang w:val="en-US"/>
        </w:rPr>
        <w:t>WSDCC Virtual Quarterly Convention</w:t>
      </w:r>
    </w:p>
    <w:p>
      <w:pPr>
        <w:pStyle w:val="List Paragraph"/>
        <w:numPr>
          <w:ilvl w:val="0"/>
          <w:numId w:val="4"/>
        </w:numPr>
        <w:bidi w:val="0"/>
        <w:spacing w:after="0" w:line="240" w:lineRule="auto"/>
        <w:ind w:right="0"/>
        <w:jc w:val="left"/>
        <w:rPr>
          <w:rFonts w:ascii="Arial" w:hAnsi="Arial"/>
          <w:sz w:val="24"/>
          <w:szCs w:val="24"/>
          <w:rtl w:val="0"/>
          <w:lang w:val="en-US"/>
        </w:rPr>
      </w:pPr>
      <w:r>
        <w:rPr>
          <w:rStyle w:val="None"/>
          <w:rFonts w:ascii="Arial" w:hAnsi="Arial"/>
          <w:sz w:val="24"/>
          <w:szCs w:val="24"/>
          <w:rtl w:val="0"/>
          <w:lang w:val="en-US"/>
        </w:rPr>
        <w:t xml:space="preserve">25-26 September.  I will be attending by zoom. </w:t>
      </w:r>
    </w:p>
    <w:p>
      <w:pPr>
        <w:pStyle w:val="Body"/>
      </w:pPr>
      <w:r>
        <w:rPr>
          <w:rStyle w:val="None"/>
          <w:sz w:val="24"/>
          <w:szCs w:val="24"/>
        </w:rPr>
      </w:r>
    </w:p>
    <w:sectPr>
      <w:headerReference w:type="default" r:id="rId4"/>
      <w:footerReference w:type="default" r:id="rId5"/>
      <w:pgSz w:w="12240" w:h="15840" w:orient="portrait"/>
      <w:pgMar w:top="90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character" w:styleId="Link">
    <w:name w:val="Link"/>
    <w:rPr>
      <w:outline w:val="0"/>
      <w:color w:val="0000ff"/>
      <w:u w:val="single" w:color="0000ff"/>
      <w14:textFill>
        <w14:solidFill>
          <w14:srgbClr w14:val="0000FF"/>
        </w14:solidFill>
      </w14:textFill>
    </w:rPr>
  </w:style>
  <w:style w:type="character" w:styleId="Hyperlink.1">
    <w:name w:val="Hyperlink.1"/>
    <w:basedOn w:val="Link"/>
    <w:next w:val="Hyperlink.1"/>
    <w:rPr>
      <w:rFonts w:ascii="Arial" w:cs="Arial" w:hAnsi="Arial" w:eastAsia="Arial"/>
      <w:sz w:val="24"/>
      <w:szCs w:val="24"/>
      <w:shd w:val="clear" w:color="auto" w:fill="ffffff"/>
    </w:rPr>
  </w:style>
  <w:style w:type="character" w:styleId="Hyperlink.2">
    <w:name w:val="Hyperlink.2"/>
    <w:basedOn w:val="Link"/>
    <w:next w:val="Hyperlink.2"/>
    <w:rPr>
      <w:rFonts w:ascii="Arial" w:cs="Arial" w:hAnsi="Arial" w:eastAsia="Arial"/>
      <w:sz w:val="24"/>
      <w:szCs w:val="24"/>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